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A2DCE" w14:textId="283AE620" w:rsidR="00964CB7" w:rsidRDefault="004E491A" w:rsidP="009F1C70">
      <w:pPr>
        <w:spacing w:after="0" w:line="240" w:lineRule="auto"/>
        <w:jc w:val="center"/>
        <w:rPr>
          <w:rFonts w:ascii="Times New Roman" w:hAnsi="Times New Roman" w:cs="Times New Roman"/>
          <w:b/>
        </w:rPr>
      </w:pPr>
      <w:r w:rsidRPr="00FF4BBB">
        <w:rPr>
          <w:rFonts w:ascii="Times New Roman" w:hAnsi="Times New Roman" w:cs="Times New Roman"/>
          <w:b/>
        </w:rPr>
        <w:t>MEMORANDUM OF UNDERSTANDING</w:t>
      </w:r>
    </w:p>
    <w:p w14:paraId="582BB060" w14:textId="77777777" w:rsidR="00366CD7" w:rsidRPr="00366CD7" w:rsidRDefault="00366CD7" w:rsidP="009F1C70">
      <w:pPr>
        <w:spacing w:after="0" w:line="240" w:lineRule="auto"/>
        <w:jc w:val="center"/>
        <w:rPr>
          <w:rFonts w:ascii="Times New Roman" w:hAnsi="Times New Roman" w:cs="Times New Roman"/>
          <w:b/>
          <w:sz w:val="10"/>
          <w:szCs w:val="10"/>
        </w:rPr>
      </w:pPr>
    </w:p>
    <w:p w14:paraId="2CCCD4FA" w14:textId="77777777" w:rsidR="005D19D4" w:rsidRPr="00366CD7" w:rsidRDefault="005D19D4" w:rsidP="005D19D4">
      <w:pPr>
        <w:spacing w:after="0" w:line="240" w:lineRule="auto"/>
        <w:jc w:val="center"/>
        <w:rPr>
          <w:rFonts w:ascii="Times New Roman" w:hAnsi="Times New Roman" w:cs="Times New Roman"/>
          <w:b/>
          <w:sz w:val="10"/>
          <w:szCs w:val="10"/>
        </w:rPr>
      </w:pPr>
    </w:p>
    <w:p w14:paraId="49133EB5" w14:textId="5940F074" w:rsidR="005D19D4" w:rsidRPr="00E96EAE" w:rsidRDefault="005D19D4" w:rsidP="005D19D4">
      <w:pPr>
        <w:spacing w:after="0" w:line="240" w:lineRule="auto"/>
        <w:rPr>
          <w:rFonts w:ascii="Times New Roman" w:hAnsi="Times New Roman" w:cs="Times New Roman"/>
          <w:sz w:val="20"/>
          <w:szCs w:val="20"/>
          <w:u w:val="single"/>
        </w:rPr>
      </w:pPr>
      <w:r w:rsidRPr="000228E2">
        <w:rPr>
          <w:rFonts w:ascii="Times New Roman" w:hAnsi="Times New Roman" w:cs="Times New Roman"/>
          <w:b/>
          <w:sz w:val="20"/>
          <w:szCs w:val="20"/>
        </w:rPr>
        <w:t>WHEREAS</w:t>
      </w:r>
      <w:r>
        <w:rPr>
          <w:rFonts w:ascii="Times New Roman" w:hAnsi="Times New Roman" w:cs="Times New Roman"/>
          <w:b/>
          <w:sz w:val="20"/>
          <w:szCs w:val="20"/>
        </w:rPr>
        <w:t>, it is understood the verified owner</w:t>
      </w:r>
      <w:r w:rsidR="00D844F3">
        <w:rPr>
          <w:rFonts w:ascii="Times New Roman" w:hAnsi="Times New Roman" w:cs="Times New Roman"/>
          <w:b/>
          <w:sz w:val="20"/>
          <w:szCs w:val="20"/>
        </w:rPr>
        <w:t>(s)</w:t>
      </w:r>
      <w:r>
        <w:rPr>
          <w:rFonts w:ascii="Times New Roman" w:hAnsi="Times New Roman" w:cs="Times New Roman"/>
          <w:b/>
          <w:sz w:val="20"/>
          <w:szCs w:val="20"/>
        </w:rPr>
        <w:t xml:space="preserve"> </w:t>
      </w:r>
      <w:r w:rsidR="00EE6A53">
        <w:rPr>
          <w:rFonts w:ascii="Times New Roman" w:hAnsi="Times New Roman" w:cs="Times New Roman"/>
          <w:b/>
          <w:sz w:val="20"/>
          <w:szCs w:val="20"/>
          <w:u w:val="single"/>
        </w:rPr>
        <w:t>Mrs. Sterling Loving</w:t>
      </w:r>
      <w:r>
        <w:rPr>
          <w:rFonts w:ascii="Times New Roman" w:hAnsi="Times New Roman" w:cs="Times New Roman"/>
          <w:b/>
          <w:sz w:val="20"/>
          <w:szCs w:val="20"/>
          <w:u w:val="single"/>
        </w:rPr>
        <w:t>,</w:t>
      </w:r>
      <w:r w:rsidRPr="0020460E">
        <w:rPr>
          <w:rFonts w:ascii="Times New Roman" w:hAnsi="Times New Roman" w:cs="Times New Roman"/>
          <w:i/>
          <w:sz w:val="16"/>
          <w:szCs w:val="16"/>
        </w:rPr>
        <w:t xml:space="preserve"> [</w:t>
      </w:r>
      <w:r>
        <w:rPr>
          <w:rFonts w:ascii="Times New Roman" w:hAnsi="Times New Roman" w:cs="Times New Roman"/>
          <w:i/>
          <w:sz w:val="16"/>
          <w:szCs w:val="16"/>
        </w:rPr>
        <w:t>D</w:t>
      </w:r>
      <w:r w:rsidRPr="0020460E">
        <w:rPr>
          <w:rFonts w:ascii="Times New Roman" w:hAnsi="Times New Roman" w:cs="Times New Roman"/>
          <w:i/>
          <w:sz w:val="16"/>
          <w:szCs w:val="16"/>
        </w:rPr>
        <w:t>eceased</w:t>
      </w:r>
      <w:r>
        <w:rPr>
          <w:rFonts w:ascii="Times New Roman" w:hAnsi="Times New Roman" w:cs="Times New Roman"/>
          <w:i/>
          <w:sz w:val="16"/>
          <w:szCs w:val="16"/>
        </w:rPr>
        <w:t>, buried</w:t>
      </w:r>
      <w:r w:rsidRPr="0020460E">
        <w:rPr>
          <w:rFonts w:ascii="Times New Roman" w:hAnsi="Times New Roman" w:cs="Times New Roman"/>
          <w:i/>
          <w:sz w:val="16"/>
          <w:szCs w:val="16"/>
        </w:rPr>
        <w:t>]</w:t>
      </w:r>
    </w:p>
    <w:p w14:paraId="02596EF7" w14:textId="77777777" w:rsidR="005D19D4" w:rsidRDefault="005D19D4" w:rsidP="005D19D4">
      <w:pPr>
        <w:spacing w:after="0" w:line="240" w:lineRule="auto"/>
        <w:rPr>
          <w:rFonts w:ascii="Times New Roman" w:hAnsi="Times New Roman" w:cs="Times New Roman"/>
          <w:b/>
          <w:sz w:val="20"/>
          <w:szCs w:val="20"/>
        </w:rPr>
      </w:pPr>
    </w:p>
    <w:p w14:paraId="4EE1403C" w14:textId="48E4D2DE" w:rsidR="004F6620" w:rsidRDefault="00D844F3" w:rsidP="005D19D4">
      <w:pPr>
        <w:spacing w:after="0" w:line="276" w:lineRule="auto"/>
        <w:rPr>
          <w:rFonts w:ascii="Times New Roman" w:hAnsi="Times New Roman" w:cs="Times New Roman"/>
          <w:b/>
          <w:sz w:val="20"/>
          <w:szCs w:val="20"/>
        </w:rPr>
      </w:pPr>
      <w:r>
        <w:rPr>
          <w:rFonts w:ascii="Times New Roman" w:hAnsi="Times New Roman" w:cs="Times New Roman"/>
          <w:b/>
          <w:sz w:val="20"/>
          <w:szCs w:val="20"/>
        </w:rPr>
        <w:t>Are</w:t>
      </w:r>
      <w:r w:rsidR="005D19D4">
        <w:rPr>
          <w:rFonts w:ascii="Times New Roman" w:hAnsi="Times New Roman" w:cs="Times New Roman"/>
          <w:b/>
          <w:sz w:val="20"/>
          <w:szCs w:val="20"/>
        </w:rPr>
        <w:t xml:space="preserve"> the legal deed holder</w:t>
      </w:r>
      <w:r w:rsidR="004D5729">
        <w:rPr>
          <w:rFonts w:ascii="Times New Roman" w:hAnsi="Times New Roman" w:cs="Times New Roman"/>
          <w:b/>
          <w:sz w:val="20"/>
          <w:szCs w:val="20"/>
        </w:rPr>
        <w:t>(s)</w:t>
      </w:r>
      <w:r w:rsidR="005D19D4">
        <w:rPr>
          <w:rFonts w:ascii="Times New Roman" w:hAnsi="Times New Roman" w:cs="Times New Roman"/>
          <w:b/>
          <w:sz w:val="20"/>
          <w:szCs w:val="20"/>
        </w:rPr>
        <w:t xml:space="preserve"> of the </w:t>
      </w:r>
      <w:r w:rsidR="005D19D4">
        <w:rPr>
          <w:rFonts w:ascii="Times New Roman" w:hAnsi="Times New Roman" w:cs="Times New Roman"/>
          <w:b/>
          <w:sz w:val="20"/>
          <w:szCs w:val="20"/>
          <w:u w:val="single"/>
        </w:rPr>
        <w:t>4</w:t>
      </w:r>
      <w:r w:rsidR="005D19D4" w:rsidRPr="00AB33EC">
        <w:rPr>
          <w:rFonts w:ascii="Times New Roman" w:hAnsi="Times New Roman" w:cs="Times New Roman"/>
          <w:b/>
          <w:sz w:val="20"/>
          <w:szCs w:val="20"/>
        </w:rPr>
        <w:t xml:space="preserve"> </w:t>
      </w:r>
      <w:r w:rsidR="005D19D4">
        <w:rPr>
          <w:rFonts w:ascii="Times New Roman" w:hAnsi="Times New Roman" w:cs="Times New Roman"/>
          <w:b/>
          <w:sz w:val="20"/>
          <w:szCs w:val="20"/>
        </w:rPr>
        <w:t xml:space="preserve">spaces known as; South ½ of Lot </w:t>
      </w:r>
      <w:r w:rsidR="00EE6A53">
        <w:rPr>
          <w:rFonts w:ascii="Times New Roman" w:hAnsi="Times New Roman" w:cs="Times New Roman"/>
          <w:b/>
          <w:sz w:val="20"/>
          <w:szCs w:val="20"/>
        </w:rPr>
        <w:t>19</w:t>
      </w:r>
      <w:r w:rsidR="005D19D4">
        <w:rPr>
          <w:rFonts w:ascii="Times New Roman" w:hAnsi="Times New Roman" w:cs="Times New Roman"/>
          <w:b/>
          <w:sz w:val="20"/>
          <w:szCs w:val="20"/>
        </w:rPr>
        <w:t xml:space="preserve"> Block </w:t>
      </w:r>
      <w:r w:rsidR="00EE6A53">
        <w:rPr>
          <w:rFonts w:ascii="Times New Roman" w:hAnsi="Times New Roman" w:cs="Times New Roman"/>
          <w:b/>
          <w:sz w:val="20"/>
          <w:szCs w:val="20"/>
        </w:rPr>
        <w:t>42</w:t>
      </w:r>
      <w:r w:rsidR="005D19D4">
        <w:rPr>
          <w:rFonts w:ascii="Times New Roman" w:hAnsi="Times New Roman" w:cs="Times New Roman"/>
          <w:b/>
          <w:sz w:val="20"/>
          <w:szCs w:val="20"/>
        </w:rPr>
        <w:t xml:space="preserve"> in </w:t>
      </w:r>
      <w:r w:rsidR="00EE6A53">
        <w:rPr>
          <w:rFonts w:ascii="Times New Roman" w:hAnsi="Times New Roman" w:cs="Times New Roman"/>
          <w:b/>
          <w:sz w:val="20"/>
          <w:szCs w:val="20"/>
        </w:rPr>
        <w:t>Second Add</w:t>
      </w:r>
      <w:r w:rsidR="004D5729">
        <w:rPr>
          <w:rFonts w:ascii="Times New Roman" w:hAnsi="Times New Roman" w:cs="Times New Roman"/>
          <w:b/>
          <w:sz w:val="20"/>
          <w:szCs w:val="20"/>
        </w:rPr>
        <w:t>.</w:t>
      </w:r>
      <w:r w:rsidR="004F6620">
        <w:rPr>
          <w:rFonts w:ascii="Times New Roman" w:hAnsi="Times New Roman" w:cs="Times New Roman"/>
          <w:b/>
          <w:sz w:val="20"/>
          <w:szCs w:val="20"/>
        </w:rPr>
        <w:t xml:space="preserve"> </w:t>
      </w:r>
    </w:p>
    <w:p w14:paraId="3C02989A" w14:textId="2A01D634" w:rsidR="005D19D4" w:rsidRPr="00D80E10" w:rsidRDefault="005D19D4" w:rsidP="005D19D4">
      <w:pPr>
        <w:spacing w:after="0" w:line="276" w:lineRule="auto"/>
        <w:rPr>
          <w:rFonts w:ascii="Times New Roman" w:hAnsi="Times New Roman" w:cs="Times New Roman"/>
          <w:i/>
          <w:sz w:val="16"/>
          <w:szCs w:val="16"/>
        </w:rPr>
      </w:pPr>
      <w:r w:rsidRPr="00AB33EC">
        <w:rPr>
          <w:rFonts w:ascii="Times New Roman" w:hAnsi="Times New Roman" w:cs="Times New Roman"/>
          <w:i/>
          <w:sz w:val="20"/>
          <w:szCs w:val="20"/>
        </w:rPr>
        <w:t>[</w:t>
      </w:r>
      <w:r w:rsidR="00EE6A53">
        <w:rPr>
          <w:rFonts w:ascii="Times New Roman" w:hAnsi="Times New Roman" w:cs="Times New Roman"/>
          <w:i/>
          <w:sz w:val="20"/>
          <w:szCs w:val="20"/>
        </w:rPr>
        <w:t>Deed – March 1946</w:t>
      </w:r>
      <w:r>
        <w:rPr>
          <w:rFonts w:ascii="Times New Roman" w:hAnsi="Times New Roman" w:cs="Times New Roman"/>
          <w:i/>
          <w:sz w:val="16"/>
          <w:szCs w:val="16"/>
        </w:rPr>
        <w:t>]</w:t>
      </w:r>
    </w:p>
    <w:p w14:paraId="757B2DC4" w14:textId="77777777" w:rsidR="00070E0E" w:rsidRPr="00070E0E" w:rsidRDefault="00070E0E" w:rsidP="009F1C70">
      <w:pPr>
        <w:spacing w:after="0" w:line="240" w:lineRule="auto"/>
        <w:rPr>
          <w:rFonts w:ascii="Times New Roman" w:hAnsi="Times New Roman" w:cs="Times New Roman"/>
          <w:bCs/>
          <w:i/>
          <w:iCs/>
          <w:sz w:val="16"/>
          <w:szCs w:val="16"/>
        </w:rPr>
      </w:pPr>
    </w:p>
    <w:p w14:paraId="1FD05525" w14:textId="77777777" w:rsidR="00877BBA" w:rsidRPr="00366CD7" w:rsidRDefault="004E491A" w:rsidP="009F1C70">
      <w:pPr>
        <w:spacing w:after="0" w:line="240" w:lineRule="auto"/>
        <w:rPr>
          <w:rFonts w:ascii="Times New Roman" w:hAnsi="Times New Roman" w:cs="Times New Roman"/>
          <w:sz w:val="20"/>
          <w:szCs w:val="20"/>
        </w:rPr>
      </w:pPr>
      <w:r w:rsidRPr="000228E2">
        <w:rPr>
          <w:rFonts w:ascii="Times New Roman" w:hAnsi="Times New Roman" w:cs="Times New Roman"/>
          <w:sz w:val="20"/>
          <w:szCs w:val="20"/>
        </w:rPr>
        <w:t>Of Rose Hill Cemetery, Shenandoah Iowa; and</w:t>
      </w:r>
    </w:p>
    <w:p w14:paraId="165F37F9" w14:textId="77777777" w:rsidR="00877BBA" w:rsidRPr="00366CD7" w:rsidRDefault="00877BBA" w:rsidP="00E6194B">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cs="Times New Roman"/>
          <w:b/>
          <w:sz w:val="10"/>
          <w:szCs w:val="10"/>
        </w:rPr>
      </w:pPr>
    </w:p>
    <w:p w14:paraId="3E099305" w14:textId="0B9E4743" w:rsidR="005D19D4" w:rsidRDefault="005D19D4" w:rsidP="005D19D4">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WHEREAS, </w:t>
      </w:r>
      <w:r w:rsidRPr="0020460E">
        <w:rPr>
          <w:rFonts w:ascii="Times New Roman" w:hAnsi="Times New Roman" w:cs="Times New Roman"/>
          <w:b/>
          <w:sz w:val="20"/>
          <w:szCs w:val="20"/>
        </w:rPr>
        <w:t xml:space="preserve">it is understood </w:t>
      </w:r>
      <w:r w:rsidR="00EE6A53">
        <w:rPr>
          <w:rFonts w:ascii="Times New Roman" w:hAnsi="Times New Roman" w:cs="Times New Roman"/>
          <w:b/>
          <w:sz w:val="20"/>
          <w:szCs w:val="20"/>
          <w:u w:val="single"/>
        </w:rPr>
        <w:t>Sterling Loving</w:t>
      </w:r>
      <w:r w:rsidR="004F6620">
        <w:rPr>
          <w:rFonts w:ascii="Times New Roman" w:hAnsi="Times New Roman" w:cs="Times New Roman"/>
          <w:b/>
          <w:sz w:val="20"/>
          <w:szCs w:val="20"/>
          <w:u w:val="single"/>
        </w:rPr>
        <w:t xml:space="preserve"> </w:t>
      </w:r>
      <w:r>
        <w:rPr>
          <w:rFonts w:ascii="Times New Roman" w:hAnsi="Times New Roman" w:cs="Times New Roman"/>
          <w:b/>
          <w:sz w:val="20"/>
          <w:szCs w:val="20"/>
        </w:rPr>
        <w:t xml:space="preserve">union to </w:t>
      </w:r>
      <w:r w:rsidR="00EE6A53">
        <w:rPr>
          <w:rFonts w:ascii="Times New Roman" w:hAnsi="Times New Roman" w:cs="Times New Roman"/>
          <w:b/>
          <w:sz w:val="20"/>
          <w:szCs w:val="20"/>
          <w:u w:val="single"/>
        </w:rPr>
        <w:t>Elvira Loving</w:t>
      </w:r>
      <w:r w:rsidR="004F6620">
        <w:rPr>
          <w:rFonts w:ascii="Times New Roman" w:hAnsi="Times New Roman" w:cs="Times New Roman"/>
          <w:b/>
          <w:sz w:val="20"/>
          <w:szCs w:val="20"/>
          <w:u w:val="single"/>
        </w:rPr>
        <w:t xml:space="preserve"> </w:t>
      </w:r>
      <w:r>
        <w:rPr>
          <w:rFonts w:ascii="Times New Roman" w:hAnsi="Times New Roman" w:cs="Times New Roman"/>
          <w:b/>
          <w:sz w:val="20"/>
          <w:szCs w:val="20"/>
        </w:rPr>
        <w:t>resulted in the only union in which the named owner</w:t>
      </w:r>
      <w:r w:rsidR="004F6620">
        <w:rPr>
          <w:rFonts w:ascii="Times New Roman" w:hAnsi="Times New Roman" w:cs="Times New Roman"/>
          <w:b/>
          <w:sz w:val="20"/>
          <w:szCs w:val="20"/>
        </w:rPr>
        <w:t>(s)</w:t>
      </w:r>
      <w:r>
        <w:rPr>
          <w:rFonts w:ascii="Times New Roman" w:hAnsi="Times New Roman" w:cs="Times New Roman"/>
          <w:b/>
          <w:sz w:val="20"/>
          <w:szCs w:val="20"/>
        </w:rPr>
        <w:t xml:space="preserve"> produced heirs. The following list of names are the sole heirs to the original owner.</w:t>
      </w:r>
    </w:p>
    <w:p w14:paraId="105A066E" w14:textId="77777777" w:rsidR="005D19D4" w:rsidRPr="00C12AC9" w:rsidRDefault="005D19D4" w:rsidP="005D19D4">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sz w:val="30"/>
          <w:szCs w:val="30"/>
        </w:rPr>
      </w:pPr>
    </w:p>
    <w:p w14:paraId="5298B3A5" w14:textId="66D87C06" w:rsidR="00CF0A09" w:rsidRDefault="00EE6A53" w:rsidP="00EE6A53">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Robert </w:t>
      </w:r>
      <w:r w:rsidR="00316145">
        <w:rPr>
          <w:rFonts w:ascii="Times New Roman" w:hAnsi="Times New Roman" w:cs="Times New Roman"/>
          <w:b/>
          <w:sz w:val="20"/>
          <w:szCs w:val="20"/>
          <w:u w:val="single"/>
        </w:rPr>
        <w:t>H</w:t>
      </w:r>
      <w:r w:rsidR="00FA37A1">
        <w:rPr>
          <w:rFonts w:ascii="Times New Roman" w:hAnsi="Times New Roman" w:cs="Times New Roman"/>
          <w:b/>
          <w:sz w:val="20"/>
          <w:szCs w:val="20"/>
          <w:u w:val="single"/>
        </w:rPr>
        <w:t>a</w:t>
      </w:r>
      <w:r w:rsidR="00316145">
        <w:rPr>
          <w:rFonts w:ascii="Times New Roman" w:hAnsi="Times New Roman" w:cs="Times New Roman"/>
          <w:b/>
          <w:sz w:val="20"/>
          <w:szCs w:val="20"/>
          <w:u w:val="single"/>
        </w:rPr>
        <w:t xml:space="preserve">rold </w:t>
      </w:r>
      <w:proofErr w:type="spellStart"/>
      <w:r>
        <w:rPr>
          <w:rFonts w:ascii="Times New Roman" w:hAnsi="Times New Roman" w:cs="Times New Roman"/>
          <w:b/>
          <w:sz w:val="20"/>
          <w:szCs w:val="20"/>
          <w:u w:val="single"/>
        </w:rPr>
        <w:t>Savidge</w:t>
      </w:r>
      <w:proofErr w:type="spellEnd"/>
      <w:r>
        <w:rPr>
          <w:rFonts w:ascii="Times New Roman" w:hAnsi="Times New Roman" w:cs="Times New Roman"/>
          <w:b/>
          <w:sz w:val="20"/>
          <w:szCs w:val="20"/>
          <w:u w:val="single"/>
        </w:rPr>
        <w:t xml:space="preserve"> – Grandson</w:t>
      </w:r>
    </w:p>
    <w:p w14:paraId="423BDD00" w14:textId="26DE904F" w:rsidR="00316145" w:rsidRDefault="00316145" w:rsidP="00EE6A53">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11 Haverford Court</w:t>
      </w:r>
    </w:p>
    <w:p w14:paraId="20F083AF" w14:textId="7889F733" w:rsidR="00EE6A53" w:rsidRPr="00316145" w:rsidRDefault="00316145" w:rsidP="00316145">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Algonquin, Illinois 60102</w:t>
      </w:r>
    </w:p>
    <w:p w14:paraId="4D9D2969" w14:textId="77777777" w:rsidR="00814F4F" w:rsidRPr="004F6620" w:rsidRDefault="00814F4F" w:rsidP="004F6620">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cs="Times New Roman"/>
          <w:b/>
          <w:sz w:val="20"/>
          <w:szCs w:val="20"/>
          <w:u w:val="single"/>
        </w:rPr>
      </w:pPr>
    </w:p>
    <w:p w14:paraId="32481F47" w14:textId="77777777" w:rsidR="00E6194B" w:rsidRPr="000255A7" w:rsidRDefault="00E6194B" w:rsidP="00E6194B">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cs="Times New Roman"/>
          <w:b/>
          <w:sz w:val="10"/>
          <w:szCs w:val="10"/>
          <w:u w:val="single"/>
        </w:rPr>
      </w:pPr>
    </w:p>
    <w:p w14:paraId="284B09E6" w14:textId="4DCE0855" w:rsidR="00E6194B" w:rsidRPr="00E6194B" w:rsidRDefault="00E6194B" w:rsidP="00930C75">
      <w:pPr>
        <w:spacing w:after="0" w:line="240" w:lineRule="auto"/>
        <w:rPr>
          <w:rFonts w:ascii="Times New Roman" w:hAnsi="Times New Roman" w:cs="Times New Roman"/>
          <w:b/>
          <w:sz w:val="4"/>
          <w:szCs w:val="4"/>
        </w:rPr>
      </w:pPr>
    </w:p>
    <w:p w14:paraId="74227A25" w14:textId="77777777" w:rsidR="00E6194B" w:rsidRPr="000255A7" w:rsidRDefault="00E6194B" w:rsidP="00E6194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0"/>
          <w:szCs w:val="10"/>
        </w:rPr>
      </w:pPr>
    </w:p>
    <w:p w14:paraId="42034BD3" w14:textId="54B26DF2" w:rsidR="005D19D4" w:rsidRDefault="00272D73" w:rsidP="005D19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r w:rsidRPr="00272D73">
        <w:rPr>
          <w:rFonts w:ascii="Times New Roman" w:hAnsi="Times New Roman" w:cs="Times New Roman"/>
          <w:b/>
          <w:sz w:val="20"/>
          <w:szCs w:val="20"/>
        </w:rPr>
        <w:t xml:space="preserve">WHEREAS, the aforementioned named heirs wish to assign full </w:t>
      </w:r>
      <w:r w:rsidR="00316145">
        <w:rPr>
          <w:rFonts w:ascii="Times New Roman" w:hAnsi="Times New Roman" w:cs="Times New Roman"/>
          <w:b/>
          <w:sz w:val="20"/>
          <w:szCs w:val="20"/>
        </w:rPr>
        <w:t>burial</w:t>
      </w:r>
      <w:r w:rsidRPr="00272D73">
        <w:rPr>
          <w:rFonts w:ascii="Times New Roman" w:hAnsi="Times New Roman" w:cs="Times New Roman"/>
          <w:b/>
          <w:sz w:val="20"/>
          <w:szCs w:val="20"/>
        </w:rPr>
        <w:t xml:space="preserve"> rights to</w:t>
      </w:r>
      <w:r w:rsidR="004F6620">
        <w:rPr>
          <w:rFonts w:ascii="Times New Roman" w:hAnsi="Times New Roman" w:cs="Times New Roman"/>
          <w:b/>
          <w:sz w:val="20"/>
          <w:szCs w:val="20"/>
        </w:rPr>
        <w:t xml:space="preserve"> designee-declarant</w:t>
      </w:r>
      <w:r w:rsidRPr="00272D73">
        <w:rPr>
          <w:rFonts w:ascii="Times New Roman" w:hAnsi="Times New Roman" w:cs="Times New Roman"/>
          <w:b/>
          <w:sz w:val="20"/>
          <w:szCs w:val="20"/>
        </w:rPr>
        <w:t>;</w:t>
      </w:r>
    </w:p>
    <w:p w14:paraId="2F0CD9F9" w14:textId="77777777" w:rsidR="00272D73" w:rsidRPr="00272D73" w:rsidRDefault="00272D73" w:rsidP="005D19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0"/>
          <w:szCs w:val="10"/>
        </w:rPr>
      </w:pPr>
    </w:p>
    <w:p w14:paraId="1380A5E3" w14:textId="130E769A" w:rsidR="005D19D4" w:rsidRPr="00B45835" w:rsidRDefault="00EE6A53" w:rsidP="005D19D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0"/>
          <w:szCs w:val="20"/>
          <w:u w:val="single"/>
        </w:rPr>
      </w:pPr>
      <w:r>
        <w:rPr>
          <w:rFonts w:ascii="Times New Roman" w:hAnsi="Times New Roman" w:cs="Times New Roman"/>
          <w:b/>
          <w:sz w:val="20"/>
          <w:szCs w:val="20"/>
          <w:u w:val="single"/>
        </w:rPr>
        <w:t xml:space="preserve">Robert </w:t>
      </w:r>
      <w:r w:rsidR="00316145">
        <w:rPr>
          <w:rFonts w:ascii="Times New Roman" w:hAnsi="Times New Roman" w:cs="Times New Roman"/>
          <w:b/>
          <w:sz w:val="20"/>
          <w:szCs w:val="20"/>
          <w:u w:val="single"/>
        </w:rPr>
        <w:t>H</w:t>
      </w:r>
      <w:r w:rsidR="00FA37A1">
        <w:rPr>
          <w:rFonts w:ascii="Times New Roman" w:hAnsi="Times New Roman" w:cs="Times New Roman"/>
          <w:b/>
          <w:sz w:val="20"/>
          <w:szCs w:val="20"/>
          <w:u w:val="single"/>
        </w:rPr>
        <w:t>a</w:t>
      </w:r>
      <w:r w:rsidR="00316145">
        <w:rPr>
          <w:rFonts w:ascii="Times New Roman" w:hAnsi="Times New Roman" w:cs="Times New Roman"/>
          <w:b/>
          <w:sz w:val="20"/>
          <w:szCs w:val="20"/>
          <w:u w:val="single"/>
        </w:rPr>
        <w:t xml:space="preserve">rold </w:t>
      </w:r>
      <w:proofErr w:type="spellStart"/>
      <w:r>
        <w:rPr>
          <w:rFonts w:ascii="Times New Roman" w:hAnsi="Times New Roman" w:cs="Times New Roman"/>
          <w:b/>
          <w:sz w:val="20"/>
          <w:szCs w:val="20"/>
          <w:u w:val="single"/>
        </w:rPr>
        <w:t>Savidge</w:t>
      </w:r>
      <w:proofErr w:type="spellEnd"/>
    </w:p>
    <w:p w14:paraId="4968ACD6" w14:textId="6F4F75F3" w:rsidR="005D19D4" w:rsidRPr="00B45835" w:rsidRDefault="004F6620" w:rsidP="005D19D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4"/>
          <w:szCs w:val="14"/>
        </w:rPr>
      </w:pPr>
      <w:r>
        <w:rPr>
          <w:rFonts w:ascii="Times New Roman" w:hAnsi="Times New Roman" w:cs="Times New Roman"/>
          <w:sz w:val="14"/>
          <w:szCs w:val="14"/>
        </w:rPr>
        <w:t>for</w:t>
      </w:r>
      <w:r w:rsidR="005D19D4" w:rsidRPr="00B45835">
        <w:rPr>
          <w:rFonts w:ascii="Times New Roman" w:hAnsi="Times New Roman" w:cs="Times New Roman"/>
          <w:sz w:val="14"/>
          <w:szCs w:val="14"/>
        </w:rPr>
        <w:t xml:space="preserve"> the space</w:t>
      </w:r>
      <w:r w:rsidR="00272D73">
        <w:rPr>
          <w:rFonts w:ascii="Times New Roman" w:hAnsi="Times New Roman" w:cs="Times New Roman"/>
          <w:sz w:val="14"/>
          <w:szCs w:val="14"/>
        </w:rPr>
        <w:t>(s)</w:t>
      </w:r>
      <w:r w:rsidR="005D19D4" w:rsidRPr="00B45835">
        <w:rPr>
          <w:rFonts w:ascii="Times New Roman" w:hAnsi="Times New Roman" w:cs="Times New Roman"/>
          <w:sz w:val="14"/>
          <w:szCs w:val="14"/>
        </w:rPr>
        <w:t xml:space="preserve"> known as</w:t>
      </w:r>
    </w:p>
    <w:p w14:paraId="4FBB707F" w14:textId="162E023A" w:rsidR="005D19D4" w:rsidRDefault="005D19D4" w:rsidP="005D19D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6"/>
          <w:szCs w:val="16"/>
        </w:rPr>
      </w:pPr>
      <w:r>
        <w:rPr>
          <w:rFonts w:ascii="Times New Roman" w:hAnsi="Times New Roman" w:cs="Times New Roman"/>
          <w:b/>
          <w:sz w:val="20"/>
          <w:szCs w:val="20"/>
        </w:rPr>
        <w:t xml:space="preserve">South ½ of Lot </w:t>
      </w:r>
      <w:r w:rsidR="00EE6A53">
        <w:rPr>
          <w:rFonts w:ascii="Times New Roman" w:hAnsi="Times New Roman" w:cs="Times New Roman"/>
          <w:b/>
          <w:sz w:val="20"/>
          <w:szCs w:val="20"/>
        </w:rPr>
        <w:t>19</w:t>
      </w:r>
      <w:r w:rsidR="004F6620">
        <w:rPr>
          <w:rFonts w:ascii="Times New Roman" w:hAnsi="Times New Roman" w:cs="Times New Roman"/>
          <w:b/>
          <w:sz w:val="20"/>
          <w:szCs w:val="20"/>
        </w:rPr>
        <w:t xml:space="preserve"> </w:t>
      </w:r>
      <w:r>
        <w:rPr>
          <w:rFonts w:ascii="Times New Roman" w:hAnsi="Times New Roman" w:cs="Times New Roman"/>
          <w:b/>
          <w:sz w:val="20"/>
          <w:szCs w:val="20"/>
        </w:rPr>
        <w:t xml:space="preserve">Block </w:t>
      </w:r>
      <w:r w:rsidR="00EE6A53">
        <w:rPr>
          <w:rFonts w:ascii="Times New Roman" w:hAnsi="Times New Roman" w:cs="Times New Roman"/>
          <w:b/>
          <w:sz w:val="20"/>
          <w:szCs w:val="20"/>
        </w:rPr>
        <w:t>42</w:t>
      </w:r>
      <w:r>
        <w:rPr>
          <w:rFonts w:ascii="Times New Roman" w:hAnsi="Times New Roman" w:cs="Times New Roman"/>
          <w:b/>
          <w:sz w:val="20"/>
          <w:szCs w:val="20"/>
        </w:rPr>
        <w:t xml:space="preserve"> in </w:t>
      </w:r>
      <w:r w:rsidR="00EE6A53">
        <w:rPr>
          <w:rFonts w:ascii="Times New Roman" w:hAnsi="Times New Roman" w:cs="Times New Roman"/>
          <w:b/>
          <w:sz w:val="20"/>
          <w:szCs w:val="20"/>
        </w:rPr>
        <w:t>Second Add.</w:t>
      </w:r>
    </w:p>
    <w:p w14:paraId="3F581ADA" w14:textId="3299CE06" w:rsidR="005D19D4" w:rsidRDefault="005D19D4" w:rsidP="005D19D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A6A6A6" w:themeColor="background1" w:themeShade="A6"/>
          <w:sz w:val="18"/>
          <w:szCs w:val="18"/>
        </w:rPr>
      </w:pPr>
    </w:p>
    <w:p w14:paraId="320AF1A4" w14:textId="44D81AB6" w:rsidR="005D19D4" w:rsidRDefault="00272D73" w:rsidP="005D19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0"/>
          <w:szCs w:val="20"/>
        </w:rPr>
      </w:pPr>
      <w:r w:rsidRPr="00272D73">
        <w:rPr>
          <w:rFonts w:ascii="Times New Roman" w:hAnsi="Times New Roman" w:cs="Times New Roman"/>
          <w:b/>
          <w:sz w:val="20"/>
          <w:szCs w:val="20"/>
        </w:rPr>
        <w:t xml:space="preserve">WHEREAS, the City of Shenandoah does hereby acknowledge the heirs’ wishes to transfer full </w:t>
      </w:r>
      <w:r w:rsidR="00316145">
        <w:rPr>
          <w:rFonts w:ascii="Times New Roman" w:hAnsi="Times New Roman" w:cs="Times New Roman"/>
          <w:b/>
          <w:sz w:val="20"/>
          <w:szCs w:val="20"/>
        </w:rPr>
        <w:t>burial</w:t>
      </w:r>
      <w:r w:rsidRPr="00272D73">
        <w:rPr>
          <w:rFonts w:ascii="Times New Roman" w:hAnsi="Times New Roman" w:cs="Times New Roman"/>
          <w:b/>
          <w:sz w:val="20"/>
          <w:szCs w:val="20"/>
        </w:rPr>
        <w:t xml:space="preserve"> rights to the aforementioned name</w:t>
      </w:r>
      <w:r w:rsidR="004F6620">
        <w:rPr>
          <w:rFonts w:ascii="Times New Roman" w:hAnsi="Times New Roman" w:cs="Times New Roman"/>
          <w:b/>
          <w:sz w:val="20"/>
          <w:szCs w:val="20"/>
        </w:rPr>
        <w:t xml:space="preserve"> </w:t>
      </w:r>
      <w:r w:rsidRPr="00272D73">
        <w:rPr>
          <w:rFonts w:ascii="Times New Roman" w:hAnsi="Times New Roman" w:cs="Times New Roman"/>
          <w:b/>
          <w:sz w:val="20"/>
          <w:szCs w:val="20"/>
        </w:rPr>
        <w:t xml:space="preserve">for the aforementioned space(s). </w:t>
      </w:r>
    </w:p>
    <w:p w14:paraId="58F8A816" w14:textId="227892F7" w:rsidR="00E6194B" w:rsidRPr="000255A7" w:rsidRDefault="00E6194B" w:rsidP="00E6194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0"/>
          <w:szCs w:val="10"/>
        </w:rPr>
      </w:pPr>
    </w:p>
    <w:p w14:paraId="4B41AE36" w14:textId="0627D565" w:rsidR="009F1C70" w:rsidRDefault="009F1C70" w:rsidP="009F1C70">
      <w:pPr>
        <w:spacing w:after="0" w:line="240" w:lineRule="auto"/>
        <w:rPr>
          <w:rFonts w:ascii="Times New Roman" w:hAnsi="Times New Roman" w:cs="Times New Roman"/>
          <w:sz w:val="20"/>
          <w:szCs w:val="20"/>
        </w:rPr>
      </w:pPr>
    </w:p>
    <w:p w14:paraId="31C5273C" w14:textId="02DAB93B" w:rsidR="00533694" w:rsidRDefault="00930C75" w:rsidP="009F1C70">
      <w:pPr>
        <w:spacing w:after="0" w:line="240" w:lineRule="auto"/>
        <w:rPr>
          <w:rFonts w:ascii="Times New Roman" w:hAnsi="Times New Roman" w:cs="Times New Roman"/>
          <w:sz w:val="16"/>
          <w:szCs w:val="16"/>
        </w:rPr>
      </w:pPr>
      <w:r w:rsidRPr="00930C75">
        <w:rPr>
          <w:rFonts w:ascii="Times New Roman" w:hAnsi="Times New Roman" w:cs="Times New Roman"/>
          <w:sz w:val="16"/>
          <w:szCs w:val="16"/>
        </w:rPr>
        <w:t xml:space="preserve">IACODE: 523I.309B </w:t>
      </w:r>
      <w:r w:rsidRPr="00930C75">
        <w:rPr>
          <w:rFonts w:ascii="Times New Roman" w:hAnsi="Times New Roman" w:cs="Times New Roman"/>
          <w:sz w:val="16"/>
          <w:szCs w:val="16"/>
        </w:rPr>
        <w:tab/>
        <w:t>A person who represents that the person knows the identity of a decedent and, in order to procure the interment, relocation, or disinterment of the decedent’s remains, signs an order or statement, other than a death certificate, that warrants the identity of the decedent is liable for all damages that result, directly or indirectly, from that representation.</w:t>
      </w:r>
    </w:p>
    <w:p w14:paraId="2A820CC7" w14:textId="33353B1C" w:rsidR="00930C75" w:rsidRPr="000255A7" w:rsidRDefault="00930C75" w:rsidP="009F1C70">
      <w:pPr>
        <w:spacing w:after="0" w:line="240" w:lineRule="auto"/>
        <w:rPr>
          <w:rFonts w:ascii="Times New Roman" w:hAnsi="Times New Roman" w:cs="Times New Roman"/>
          <w:sz w:val="10"/>
          <w:szCs w:val="10"/>
        </w:rPr>
      </w:pPr>
    </w:p>
    <w:p w14:paraId="5A787C1D" w14:textId="6C721D42" w:rsidR="007116FA" w:rsidRPr="00316145" w:rsidRDefault="006B1A27" w:rsidP="007116FA">
      <w:pPr>
        <w:spacing w:after="0" w:line="240" w:lineRule="auto"/>
        <w:rPr>
          <w:rFonts w:ascii="Times New Roman" w:hAnsi="Times New Roman" w:cs="Times New Roman"/>
          <w:sz w:val="20"/>
          <w:szCs w:val="20"/>
        </w:rPr>
      </w:pPr>
      <w:r w:rsidRPr="00930C75">
        <w:rPr>
          <w:rFonts w:ascii="Times New Roman" w:hAnsi="Times New Roman" w:cs="Times New Roman"/>
          <w:sz w:val="20"/>
          <w:szCs w:val="20"/>
        </w:rPr>
        <w:t xml:space="preserve">The City is relying upon the </w:t>
      </w:r>
      <w:r w:rsidR="003200C7" w:rsidRPr="00930C75">
        <w:rPr>
          <w:rFonts w:ascii="Times New Roman" w:hAnsi="Times New Roman" w:cs="Times New Roman"/>
          <w:sz w:val="20"/>
          <w:szCs w:val="20"/>
        </w:rPr>
        <w:t>r</w:t>
      </w:r>
      <w:r w:rsidR="00233569" w:rsidRPr="00930C75">
        <w:rPr>
          <w:rFonts w:ascii="Times New Roman" w:hAnsi="Times New Roman" w:cs="Times New Roman"/>
          <w:sz w:val="20"/>
          <w:szCs w:val="20"/>
        </w:rPr>
        <w:t>epresentations</w:t>
      </w:r>
      <w:r w:rsidRPr="00930C75">
        <w:rPr>
          <w:rFonts w:ascii="Times New Roman" w:hAnsi="Times New Roman" w:cs="Times New Roman"/>
          <w:sz w:val="20"/>
          <w:szCs w:val="20"/>
        </w:rPr>
        <w:t xml:space="preserve"> made herein.</w:t>
      </w:r>
      <w:r w:rsidR="00710A05" w:rsidRPr="00930C75">
        <w:rPr>
          <w:rFonts w:ascii="Times New Roman" w:hAnsi="Times New Roman" w:cs="Times New Roman"/>
          <w:sz w:val="20"/>
          <w:szCs w:val="20"/>
        </w:rPr>
        <w:t xml:space="preserve"> </w:t>
      </w:r>
      <w:r w:rsidR="004E491A" w:rsidRPr="00930C75">
        <w:rPr>
          <w:rFonts w:ascii="Times New Roman" w:hAnsi="Times New Roman" w:cs="Times New Roman"/>
          <w:color w:val="000000" w:themeColor="text1"/>
          <w:sz w:val="20"/>
          <w:szCs w:val="20"/>
        </w:rPr>
        <w:t xml:space="preserve">              </w:t>
      </w:r>
    </w:p>
    <w:p w14:paraId="4D64786D" w14:textId="6E5B6086" w:rsidR="009F1C70" w:rsidRDefault="00EE6A53" w:rsidP="00814F4F">
      <w:pPr>
        <w:spacing w:after="0" w:line="240" w:lineRule="auto"/>
        <w:rPr>
          <w:color w:val="BFBFBF" w:themeColor="background1" w:themeShade="BF"/>
        </w:rPr>
      </w:pPr>
      <w:r>
        <w:rPr>
          <w:noProof/>
          <w:color w:val="BFBFBF" w:themeColor="background1" w:themeShade="BF"/>
        </w:rPr>
        <mc:AlternateContent>
          <mc:Choice Requires="wps">
            <w:drawing>
              <wp:anchor distT="0" distB="0" distL="114300" distR="114300" simplePos="0" relativeHeight="251700224" behindDoc="0" locked="0" layoutInCell="1" allowOverlap="1" wp14:anchorId="7E8E5845" wp14:editId="1779693F">
                <wp:simplePos x="0" y="0"/>
                <wp:positionH relativeFrom="column">
                  <wp:posOffset>1027430</wp:posOffset>
                </wp:positionH>
                <wp:positionV relativeFrom="paragraph">
                  <wp:posOffset>125730</wp:posOffset>
                </wp:positionV>
                <wp:extent cx="276225" cy="295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76225" cy="295275"/>
                        </a:xfrm>
                        <a:prstGeom prst="rect">
                          <a:avLst/>
                        </a:prstGeom>
                        <a:solidFill>
                          <a:schemeClr val="lt1"/>
                        </a:solidFill>
                        <a:ln w="6350">
                          <a:solidFill>
                            <a:prstClr val="black"/>
                          </a:solidFill>
                        </a:ln>
                      </wps:spPr>
                      <wps:txbx>
                        <w:txbxContent>
                          <w:p w14:paraId="05E97C7A" w14:textId="09CBF805" w:rsidR="00EE6A53" w:rsidRDefault="00EE6A53" w:rsidP="00EE6A53">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E5845" id="_x0000_t202" coordsize="21600,21600" o:spt="202" path="m,l,21600r21600,l21600,xe">
                <v:stroke joinstyle="miter"/>
                <v:path gradientshapeok="t" o:connecttype="rect"/>
              </v:shapetype>
              <v:shape id="Text Box 4" o:spid="_x0000_s1026" type="#_x0000_t202" style="position:absolute;margin-left:80.9pt;margin-top:9.9pt;width:21.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" fillcolor="white [3201]" strokeweight=".5pt">
                <v:textbox>
                  <w:txbxContent>
                    <w:p w14:paraId="05E97C7A" w14:textId="09CBF805" w:rsidR="00EE6A53" w:rsidRDefault="00EE6A53" w:rsidP="00EE6A53">
                      <w:r>
                        <w:t>E</w:t>
                      </w:r>
                    </w:p>
                  </w:txbxContent>
                </v:textbox>
              </v:shape>
            </w:pict>
          </mc:Fallback>
        </mc:AlternateContent>
      </w:r>
    </w:p>
    <w:p w14:paraId="21CE3C73" w14:textId="32970CA9" w:rsidR="00096541" w:rsidRDefault="00096541" w:rsidP="009F1C70">
      <w:pPr>
        <w:spacing w:after="0" w:line="240" w:lineRule="auto"/>
        <w:rPr>
          <w:color w:val="BFBFBF" w:themeColor="background1" w:themeShade="BF"/>
        </w:rPr>
      </w:pPr>
    </w:p>
    <w:p w14:paraId="586DC216" w14:textId="716D58FF" w:rsidR="00B45835" w:rsidRDefault="00EE6A53" w:rsidP="009F1C70">
      <w:pPr>
        <w:spacing w:after="0" w:line="240" w:lineRule="auto"/>
        <w:rPr>
          <w:color w:val="BFBFBF" w:themeColor="background1" w:themeShade="BF"/>
        </w:rPr>
      </w:pPr>
      <w:r>
        <w:rPr>
          <w:noProof/>
          <w:color w:val="BFBFBF" w:themeColor="background1" w:themeShade="BF"/>
        </w:rPr>
        <mc:AlternateContent>
          <mc:Choice Requires="wps">
            <w:drawing>
              <wp:anchor distT="0" distB="0" distL="114300" distR="114300" simplePos="0" relativeHeight="251698176" behindDoc="0" locked="0" layoutInCell="1" allowOverlap="1" wp14:anchorId="1F83F068" wp14:editId="639AD594">
                <wp:simplePos x="0" y="0"/>
                <wp:positionH relativeFrom="column">
                  <wp:posOffset>2505075</wp:posOffset>
                </wp:positionH>
                <wp:positionV relativeFrom="paragraph">
                  <wp:posOffset>520064</wp:posOffset>
                </wp:positionV>
                <wp:extent cx="27622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76225" cy="295275"/>
                        </a:xfrm>
                        <a:prstGeom prst="rect">
                          <a:avLst/>
                        </a:prstGeom>
                        <a:solidFill>
                          <a:schemeClr val="lt1"/>
                        </a:solidFill>
                        <a:ln w="6350">
                          <a:solidFill>
                            <a:prstClr val="black"/>
                          </a:solidFill>
                        </a:ln>
                      </wps:spPr>
                      <wps:txbx>
                        <w:txbxContent>
                          <w:p w14:paraId="3C101476" w14:textId="2A3D17DB" w:rsidR="00EE6A53" w:rsidRDefault="00EE6A53">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3F068" id="Text Box 1" o:spid="_x0000_s1027" type="#_x0000_t202" style="position:absolute;margin-left:197.25pt;margin-top:40.95pt;width:21.7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" fillcolor="white [3201]" strokeweight=".5pt">
                <v:textbox>
                  <w:txbxContent>
                    <w:p w14:paraId="3C101476" w14:textId="2A3D17DB" w:rsidR="00EE6A53" w:rsidRDefault="00EE6A53">
                      <w:r>
                        <w:t>S</w:t>
                      </w:r>
                    </w:p>
                  </w:txbxContent>
                </v:textbox>
              </v:shape>
            </w:pict>
          </mc:Fallback>
        </mc:AlternateContent>
      </w:r>
    </w:p>
    <w:tbl>
      <w:tblPr>
        <w:tblStyle w:val="TableGrid"/>
        <w:tblW w:w="0" w:type="auto"/>
        <w:tblLook w:val="04A0" w:firstRow="1" w:lastRow="0" w:firstColumn="1" w:lastColumn="0" w:noHBand="0" w:noVBand="1"/>
      </w:tblPr>
      <w:tblGrid>
        <w:gridCol w:w="458"/>
        <w:gridCol w:w="458"/>
        <w:gridCol w:w="459"/>
        <w:gridCol w:w="459"/>
        <w:gridCol w:w="459"/>
        <w:gridCol w:w="459"/>
        <w:gridCol w:w="459"/>
        <w:gridCol w:w="459"/>
      </w:tblGrid>
      <w:tr w:rsidR="00EE6A53" w14:paraId="6ED787C4" w14:textId="77777777" w:rsidTr="00EE6A53">
        <w:trPr>
          <w:trHeight w:val="1906"/>
        </w:trPr>
        <w:tc>
          <w:tcPr>
            <w:tcW w:w="458" w:type="dxa"/>
          </w:tcPr>
          <w:p w14:paraId="5F24DFB2" w14:textId="3C90E90B" w:rsidR="00EE6A53" w:rsidRDefault="00EE6A53" w:rsidP="009F1C70">
            <w:pPr>
              <w:rPr>
                <w:color w:val="BFBFBF" w:themeColor="background1" w:themeShade="BF"/>
              </w:rPr>
            </w:pPr>
          </w:p>
        </w:tc>
        <w:tc>
          <w:tcPr>
            <w:tcW w:w="458" w:type="dxa"/>
          </w:tcPr>
          <w:p w14:paraId="24A6AAEC" w14:textId="18550D32" w:rsidR="00EE6A53" w:rsidRDefault="00EE6A53" w:rsidP="009F1C70">
            <w:pPr>
              <w:rPr>
                <w:color w:val="BFBFBF" w:themeColor="background1" w:themeShade="BF"/>
              </w:rPr>
            </w:pPr>
          </w:p>
        </w:tc>
        <w:tc>
          <w:tcPr>
            <w:tcW w:w="459" w:type="dxa"/>
          </w:tcPr>
          <w:p w14:paraId="28F7F1DC" w14:textId="77777777" w:rsidR="00EE6A53" w:rsidRDefault="00EE6A53" w:rsidP="009F1C70">
            <w:pPr>
              <w:rPr>
                <w:color w:val="BFBFBF" w:themeColor="background1" w:themeShade="BF"/>
              </w:rPr>
            </w:pPr>
          </w:p>
        </w:tc>
        <w:tc>
          <w:tcPr>
            <w:tcW w:w="459" w:type="dxa"/>
          </w:tcPr>
          <w:p w14:paraId="4B063B65" w14:textId="55A05005" w:rsidR="00EE6A53" w:rsidRDefault="00EE6A53" w:rsidP="009F1C70">
            <w:pPr>
              <w:rPr>
                <w:color w:val="BFBFBF" w:themeColor="background1" w:themeShade="BF"/>
              </w:rPr>
            </w:pPr>
          </w:p>
        </w:tc>
        <w:tc>
          <w:tcPr>
            <w:tcW w:w="459" w:type="dxa"/>
          </w:tcPr>
          <w:p w14:paraId="49216D8E" w14:textId="6E5AE54E" w:rsidR="00EE6A53" w:rsidRDefault="00EE6A53" w:rsidP="009F1C70">
            <w:pPr>
              <w:rPr>
                <w:color w:val="BFBFBF" w:themeColor="background1" w:themeShade="BF"/>
              </w:rPr>
            </w:pPr>
            <w:r>
              <w:rPr>
                <w:noProof/>
                <w:color w:val="BFBFBF" w:themeColor="background1" w:themeShade="BF"/>
              </w:rPr>
              <mc:AlternateContent>
                <mc:Choice Requires="wps">
                  <w:drawing>
                    <wp:anchor distT="0" distB="0" distL="114300" distR="114300" simplePos="0" relativeHeight="251702272" behindDoc="0" locked="0" layoutInCell="1" allowOverlap="1" wp14:anchorId="301BE031" wp14:editId="5D590E8E">
                      <wp:simplePos x="0" y="0"/>
                      <wp:positionH relativeFrom="column">
                        <wp:posOffset>-17145</wp:posOffset>
                      </wp:positionH>
                      <wp:positionV relativeFrom="paragraph">
                        <wp:posOffset>124460</wp:posOffset>
                      </wp:positionV>
                      <wp:extent cx="152400" cy="8382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52400" cy="838200"/>
                              </a:xfrm>
                              <a:prstGeom prst="rect">
                                <a:avLst/>
                              </a:prstGeom>
                              <a:solidFill>
                                <a:schemeClr val="lt1"/>
                              </a:solidFill>
                              <a:ln w="6350">
                                <a:solidFill>
                                  <a:prstClr val="black"/>
                                </a:solidFill>
                              </a:ln>
                            </wps:spPr>
                            <wps:txbx>
                              <w:txbxContent>
                                <w:p w14:paraId="4292D4BD" w14:textId="111321ED" w:rsidR="00EE6A53" w:rsidRDefault="00EE6A53" w:rsidP="00EE6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BE031" id="Text Box 6" o:spid="_x0000_s1028" type="#_x0000_t202" style="position:absolute;margin-left:-1.35pt;margin-top:9.8pt;width:12pt;height: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" fillcolor="white [3201]" strokeweight=".5pt">
                      <v:textbox>
                        <w:txbxContent>
                          <w:p w14:paraId="4292D4BD" w14:textId="111321ED" w:rsidR="00EE6A53" w:rsidRDefault="00EE6A53" w:rsidP="00EE6A53"/>
                        </w:txbxContent>
                      </v:textbox>
                    </v:shape>
                  </w:pict>
                </mc:Fallback>
              </mc:AlternateContent>
            </w:r>
          </w:p>
        </w:tc>
        <w:tc>
          <w:tcPr>
            <w:tcW w:w="459" w:type="dxa"/>
          </w:tcPr>
          <w:p w14:paraId="2274AE97" w14:textId="00AFABB8" w:rsidR="00EE6A53" w:rsidRDefault="00EE6A53" w:rsidP="009F1C70">
            <w:pPr>
              <w:rPr>
                <w:color w:val="BFBFBF" w:themeColor="background1" w:themeShade="BF"/>
              </w:rPr>
            </w:pPr>
          </w:p>
        </w:tc>
        <w:tc>
          <w:tcPr>
            <w:tcW w:w="459" w:type="dxa"/>
          </w:tcPr>
          <w:p w14:paraId="715A8DB3" w14:textId="3803E047" w:rsidR="00EE6A53" w:rsidRDefault="00EE6A53" w:rsidP="009F1C70">
            <w:pPr>
              <w:rPr>
                <w:color w:val="BFBFBF" w:themeColor="background1" w:themeShade="BF"/>
              </w:rPr>
            </w:pPr>
          </w:p>
        </w:tc>
        <w:tc>
          <w:tcPr>
            <w:tcW w:w="459" w:type="dxa"/>
          </w:tcPr>
          <w:p w14:paraId="39FB0ABB" w14:textId="3E9EE13C" w:rsidR="00EE6A53" w:rsidRDefault="00EE6A53" w:rsidP="009F1C70">
            <w:pPr>
              <w:rPr>
                <w:color w:val="BFBFBF" w:themeColor="background1" w:themeShade="BF"/>
              </w:rPr>
            </w:pPr>
          </w:p>
        </w:tc>
      </w:tr>
    </w:tbl>
    <w:p w14:paraId="0B766E77" w14:textId="3DA12969" w:rsidR="00B45835" w:rsidRDefault="00B45835" w:rsidP="009F1C70">
      <w:pPr>
        <w:spacing w:after="0" w:line="240" w:lineRule="auto"/>
        <w:rPr>
          <w:color w:val="BFBFBF" w:themeColor="background1" w:themeShade="BF"/>
        </w:rPr>
      </w:pPr>
    </w:p>
    <w:p w14:paraId="719E00AD" w14:textId="2B1973AF" w:rsidR="00070E0E" w:rsidRDefault="00070E0E" w:rsidP="009F1C70">
      <w:pPr>
        <w:spacing w:after="0" w:line="240" w:lineRule="auto"/>
        <w:rPr>
          <w:color w:val="BFBFBF" w:themeColor="background1" w:themeShade="BF"/>
        </w:rPr>
      </w:pPr>
    </w:p>
    <w:p w14:paraId="29ADFCDD" w14:textId="23175DC4" w:rsidR="005D19D4" w:rsidRPr="007116FA" w:rsidRDefault="005D19D4" w:rsidP="005D19D4">
      <w:pPr>
        <w:spacing w:after="0" w:line="240" w:lineRule="auto"/>
        <w:rPr>
          <w:rFonts w:ascii="Times New Roman" w:hAnsi="Times New Roman" w:cs="Times New Roman"/>
          <w:sz w:val="20"/>
          <w:szCs w:val="20"/>
        </w:rPr>
      </w:pPr>
      <w:r w:rsidRPr="00877BBA">
        <w:rPr>
          <w:rFonts w:ascii="Times New Roman" w:hAnsi="Times New Roman" w:cs="Times New Roman"/>
          <w:noProof/>
          <w:color w:val="000000" w:themeColor="text1"/>
          <w:sz w:val="18"/>
          <w:szCs w:val="18"/>
        </w:rPr>
        <mc:AlternateContent>
          <mc:Choice Requires="wps">
            <w:drawing>
              <wp:anchor distT="0" distB="0" distL="114300" distR="114300" simplePos="0" relativeHeight="251695104" behindDoc="0" locked="0" layoutInCell="1" allowOverlap="1" wp14:anchorId="1987E4BD" wp14:editId="0D5EF8B6">
                <wp:simplePos x="0" y="0"/>
                <wp:positionH relativeFrom="column">
                  <wp:posOffset>796401</wp:posOffset>
                </wp:positionH>
                <wp:positionV relativeFrom="paragraph">
                  <wp:posOffset>12782</wp:posOffset>
                </wp:positionV>
                <wp:extent cx="137160" cy="289560"/>
                <wp:effectExtent l="0" t="0" r="34290" b="15240"/>
                <wp:wrapNone/>
                <wp:docPr id="2" name="Right Brace 2"/>
                <wp:cNvGraphicFramePr/>
                <a:graphic xmlns:a="http://schemas.openxmlformats.org/drawingml/2006/main">
                  <a:graphicData uri="http://schemas.microsoft.com/office/word/2010/wordprocessingShape">
                    <wps:wsp>
                      <wps:cNvSpPr/>
                      <wps:spPr>
                        <a:xfrm>
                          <a:off x="0" y="0"/>
                          <a:ext cx="137160" cy="289560"/>
                        </a:xfrm>
                        <a:prstGeom prst="rightBrace">
                          <a:avLst/>
                        </a:prstGeom>
                        <a:noFill/>
                        <a:ln w="63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6E2C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62.7pt;margin-top:1pt;width:10.8pt;height:22.8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" adj="853" strokecolor="#0d0d0d" strokeweight=".5pt">
                <v:stroke joinstyle="miter"/>
              </v:shape>
            </w:pict>
          </mc:Fallback>
        </mc:AlternateContent>
      </w:r>
      <w:r w:rsidRPr="007116FA">
        <w:rPr>
          <w:rFonts w:ascii="Times New Roman" w:hAnsi="Times New Roman" w:cs="Times New Roman"/>
          <w:sz w:val="20"/>
          <w:szCs w:val="20"/>
        </w:rPr>
        <w:t>State of ______</w:t>
      </w:r>
    </w:p>
    <w:p w14:paraId="12CA6CAD" w14:textId="77777777" w:rsidR="005D19D4" w:rsidRPr="007116FA" w:rsidRDefault="005D19D4" w:rsidP="005D19D4">
      <w:pPr>
        <w:spacing w:after="0" w:line="240" w:lineRule="auto"/>
        <w:rPr>
          <w:rFonts w:ascii="Times New Roman" w:hAnsi="Times New Roman" w:cs="Times New Roman"/>
          <w:sz w:val="20"/>
          <w:szCs w:val="20"/>
        </w:rPr>
      </w:pPr>
      <w:r w:rsidRPr="007116FA">
        <w:rPr>
          <w:rFonts w:ascii="Times New Roman" w:hAnsi="Times New Roman" w:cs="Times New Roman"/>
          <w:sz w:val="20"/>
          <w:szCs w:val="20"/>
        </w:rPr>
        <w:t>_______County</w:t>
      </w:r>
    </w:p>
    <w:p w14:paraId="7AB7D9C6" w14:textId="77777777" w:rsidR="005D19D4" w:rsidRPr="007116FA" w:rsidRDefault="005D19D4" w:rsidP="005D19D4">
      <w:pPr>
        <w:spacing w:after="0" w:line="240" w:lineRule="auto"/>
        <w:rPr>
          <w:rFonts w:ascii="Times New Roman" w:hAnsi="Times New Roman" w:cs="Times New Roman"/>
          <w:sz w:val="20"/>
          <w:szCs w:val="20"/>
        </w:rPr>
      </w:pPr>
    </w:p>
    <w:p w14:paraId="7A2A7238" w14:textId="1226E013" w:rsidR="005D19D4" w:rsidRDefault="005D19D4" w:rsidP="005D19D4">
      <w:pPr>
        <w:spacing w:after="0" w:line="240" w:lineRule="auto"/>
        <w:rPr>
          <w:rFonts w:ascii="Times New Roman" w:hAnsi="Times New Roman" w:cs="Times New Roman"/>
          <w:sz w:val="20"/>
          <w:szCs w:val="20"/>
        </w:rPr>
      </w:pPr>
      <w:r w:rsidRPr="007116FA">
        <w:rPr>
          <w:rFonts w:ascii="Times New Roman" w:hAnsi="Times New Roman" w:cs="Times New Roman"/>
          <w:sz w:val="20"/>
          <w:szCs w:val="20"/>
        </w:rPr>
        <w:t>On this ______ day of _______</w:t>
      </w:r>
      <w:r>
        <w:rPr>
          <w:rFonts w:ascii="Times New Roman" w:hAnsi="Times New Roman" w:cs="Times New Roman"/>
          <w:sz w:val="20"/>
          <w:szCs w:val="20"/>
        </w:rPr>
        <w:t>_</w:t>
      </w:r>
      <w:r w:rsidRPr="007116FA">
        <w:rPr>
          <w:rFonts w:ascii="Times New Roman" w:hAnsi="Times New Roman" w:cs="Times New Roman"/>
          <w:sz w:val="20"/>
          <w:szCs w:val="20"/>
        </w:rPr>
        <w:t xml:space="preserve">___, ______ before I, a notary in and for said county personally came </w:t>
      </w:r>
      <w:r w:rsidR="00316145">
        <w:rPr>
          <w:rFonts w:ascii="Times New Roman" w:hAnsi="Times New Roman" w:cs="Times New Roman"/>
          <w:b/>
          <w:sz w:val="20"/>
          <w:szCs w:val="20"/>
          <w:u w:val="single"/>
        </w:rPr>
        <w:t xml:space="preserve">Robert </w:t>
      </w:r>
      <w:r w:rsidR="00B2399E">
        <w:rPr>
          <w:rFonts w:ascii="Times New Roman" w:hAnsi="Times New Roman" w:cs="Times New Roman"/>
          <w:b/>
          <w:sz w:val="20"/>
          <w:szCs w:val="20"/>
          <w:u w:val="single"/>
        </w:rPr>
        <w:t>H</w:t>
      </w:r>
      <w:r w:rsidR="00FA37A1">
        <w:rPr>
          <w:rFonts w:ascii="Times New Roman" w:hAnsi="Times New Roman" w:cs="Times New Roman"/>
          <w:b/>
          <w:sz w:val="20"/>
          <w:szCs w:val="20"/>
          <w:u w:val="single"/>
        </w:rPr>
        <w:t>a</w:t>
      </w:r>
      <w:r w:rsidR="00B2399E">
        <w:rPr>
          <w:rFonts w:ascii="Times New Roman" w:hAnsi="Times New Roman" w:cs="Times New Roman"/>
          <w:b/>
          <w:sz w:val="20"/>
          <w:szCs w:val="20"/>
          <w:u w:val="single"/>
        </w:rPr>
        <w:t xml:space="preserve">rold </w:t>
      </w:r>
      <w:proofErr w:type="spellStart"/>
      <w:r w:rsidR="00316145">
        <w:rPr>
          <w:rFonts w:ascii="Times New Roman" w:hAnsi="Times New Roman" w:cs="Times New Roman"/>
          <w:b/>
          <w:sz w:val="20"/>
          <w:szCs w:val="20"/>
          <w:u w:val="single"/>
        </w:rPr>
        <w:t>Savidge</w:t>
      </w:r>
      <w:proofErr w:type="spellEnd"/>
      <w:r w:rsidRPr="007116FA">
        <w:rPr>
          <w:rFonts w:ascii="Times New Roman" w:hAnsi="Times New Roman" w:cs="Times New Roman"/>
          <w:b/>
          <w:sz w:val="20"/>
          <w:szCs w:val="20"/>
        </w:rPr>
        <w:t>,</w:t>
      </w:r>
      <w:r w:rsidRPr="007116FA">
        <w:rPr>
          <w:rFonts w:ascii="Times New Roman" w:hAnsi="Times New Roman" w:cs="Times New Roman"/>
          <w:sz w:val="20"/>
          <w:szCs w:val="20"/>
        </w:rPr>
        <w:t xml:space="preserve"> who is personally known to me as the identical person whose name is affixed to the above Memorandum of Understanding as Grantor, and acknowledged the execution of the aforementioned, to be his/her voluntary act and agreement for the purpose therein mentioned.</w:t>
      </w:r>
    </w:p>
    <w:p w14:paraId="786F0434" w14:textId="77777777" w:rsidR="00FA37A1" w:rsidRPr="007116FA" w:rsidRDefault="00FA37A1" w:rsidP="005D19D4">
      <w:pPr>
        <w:spacing w:after="0" w:line="240" w:lineRule="auto"/>
        <w:rPr>
          <w:rFonts w:ascii="Times New Roman" w:hAnsi="Times New Roman" w:cs="Times New Roman"/>
          <w:sz w:val="20"/>
          <w:szCs w:val="20"/>
        </w:rPr>
      </w:pPr>
    </w:p>
    <w:p w14:paraId="496CC0C2" w14:textId="77777777" w:rsidR="005D19D4" w:rsidRPr="007116FA" w:rsidRDefault="005D19D4" w:rsidP="005D19D4">
      <w:pPr>
        <w:spacing w:after="0" w:line="240" w:lineRule="auto"/>
        <w:rPr>
          <w:rFonts w:ascii="Times New Roman" w:hAnsi="Times New Roman" w:cs="Times New Roman"/>
          <w:sz w:val="20"/>
          <w:szCs w:val="20"/>
        </w:rPr>
      </w:pPr>
    </w:p>
    <w:p w14:paraId="6C2BBA66" w14:textId="77777777" w:rsidR="005D19D4" w:rsidRPr="007116FA" w:rsidRDefault="005D19D4" w:rsidP="005D19D4">
      <w:pPr>
        <w:spacing w:after="0" w:line="240" w:lineRule="auto"/>
        <w:rPr>
          <w:rFonts w:ascii="Times New Roman" w:hAnsi="Times New Roman" w:cs="Times New Roman"/>
          <w:sz w:val="20"/>
          <w:szCs w:val="20"/>
        </w:rPr>
      </w:pPr>
      <w:r w:rsidRPr="007116FA">
        <w:rPr>
          <w:rFonts w:ascii="Times New Roman" w:hAnsi="Times New Roman" w:cs="Times New Roman"/>
          <w:sz w:val="20"/>
          <w:szCs w:val="20"/>
        </w:rPr>
        <w:t>___________________________________________</w:t>
      </w:r>
      <w:r w:rsidRPr="007116FA">
        <w:rPr>
          <w:rFonts w:ascii="Times New Roman" w:hAnsi="Times New Roman" w:cs="Times New Roman"/>
          <w:sz w:val="20"/>
          <w:szCs w:val="20"/>
        </w:rPr>
        <w:tab/>
      </w:r>
      <w:r w:rsidRPr="007116FA">
        <w:rPr>
          <w:rFonts w:ascii="Times New Roman" w:hAnsi="Times New Roman" w:cs="Times New Roman"/>
          <w:sz w:val="20"/>
          <w:szCs w:val="20"/>
        </w:rPr>
        <w:tab/>
      </w:r>
      <w:r w:rsidRPr="007116FA">
        <w:rPr>
          <w:rFonts w:ascii="Times New Roman" w:hAnsi="Times New Roman" w:cs="Times New Roman"/>
          <w:sz w:val="20"/>
          <w:szCs w:val="20"/>
        </w:rPr>
        <w:tab/>
      </w:r>
      <w:r w:rsidRPr="007116FA">
        <w:rPr>
          <w:rFonts w:ascii="Times New Roman" w:hAnsi="Times New Roman" w:cs="Times New Roman"/>
          <w:sz w:val="20"/>
          <w:szCs w:val="20"/>
        </w:rPr>
        <w:tab/>
        <w:t>______________________________________</w:t>
      </w:r>
    </w:p>
    <w:p w14:paraId="7615BACE" w14:textId="73F99396" w:rsidR="005D19D4" w:rsidRPr="0055637E" w:rsidRDefault="0055637E" w:rsidP="005D19D4">
      <w:pPr>
        <w:spacing w:after="0" w:line="240" w:lineRule="auto"/>
        <w:rPr>
          <w:rFonts w:ascii="Times New Roman" w:hAnsi="Times New Roman" w:cs="Times New Roman"/>
          <w:sz w:val="20"/>
          <w:szCs w:val="20"/>
        </w:rPr>
      </w:pPr>
      <w:r>
        <w:rPr>
          <w:rFonts w:ascii="Times New Roman" w:hAnsi="Times New Roman" w:cs="Times New Roman"/>
          <w:b/>
          <w:sz w:val="20"/>
          <w:szCs w:val="20"/>
        </w:rPr>
        <w:t>Robert</w:t>
      </w:r>
      <w:r w:rsidR="005C25BC">
        <w:rPr>
          <w:rFonts w:ascii="Times New Roman" w:hAnsi="Times New Roman" w:cs="Times New Roman"/>
          <w:b/>
          <w:sz w:val="20"/>
          <w:szCs w:val="20"/>
        </w:rPr>
        <w:t xml:space="preserve"> H</w:t>
      </w:r>
      <w:r w:rsidR="00FA37A1">
        <w:rPr>
          <w:rFonts w:ascii="Times New Roman" w:hAnsi="Times New Roman" w:cs="Times New Roman"/>
          <w:b/>
          <w:sz w:val="20"/>
          <w:szCs w:val="20"/>
        </w:rPr>
        <w:t>a</w:t>
      </w:r>
      <w:r w:rsidR="005C25BC">
        <w:rPr>
          <w:rFonts w:ascii="Times New Roman" w:hAnsi="Times New Roman" w:cs="Times New Roman"/>
          <w:b/>
          <w:sz w:val="20"/>
          <w:szCs w:val="20"/>
        </w:rPr>
        <w:t>rold</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Savidge</w:t>
      </w:r>
      <w:proofErr w:type="spellEnd"/>
      <w:r w:rsidR="005D19D4" w:rsidRPr="00B45835">
        <w:rPr>
          <w:rFonts w:ascii="Times New Roman" w:hAnsi="Times New Roman" w:cs="Times New Roman"/>
          <w:i/>
          <w:sz w:val="20"/>
          <w:szCs w:val="20"/>
        </w:rPr>
        <w:t xml:space="preserve"> </w:t>
      </w:r>
      <w:r w:rsidR="005D19D4" w:rsidRPr="00B45835">
        <w:rPr>
          <w:rFonts w:ascii="Times New Roman" w:hAnsi="Times New Roman" w:cs="Times New Roman"/>
          <w:i/>
          <w:color w:val="767171" w:themeColor="background2" w:themeShade="80"/>
          <w:sz w:val="14"/>
          <w:szCs w:val="14"/>
        </w:rPr>
        <w:t>[</w:t>
      </w:r>
      <w:r>
        <w:rPr>
          <w:rFonts w:ascii="Times New Roman" w:hAnsi="Times New Roman" w:cs="Times New Roman"/>
          <w:i/>
          <w:color w:val="767171" w:themeColor="background2" w:themeShade="80"/>
          <w:sz w:val="14"/>
          <w:szCs w:val="14"/>
        </w:rPr>
        <w:t>Grand</w:t>
      </w:r>
      <w:r w:rsidR="004F6620">
        <w:rPr>
          <w:rFonts w:ascii="Times New Roman" w:hAnsi="Times New Roman" w:cs="Times New Roman"/>
          <w:i/>
          <w:color w:val="767171" w:themeColor="background2" w:themeShade="80"/>
          <w:sz w:val="14"/>
          <w:szCs w:val="14"/>
        </w:rPr>
        <w:t>son</w:t>
      </w:r>
      <w:r w:rsidR="005D19D4" w:rsidRPr="00B45835">
        <w:rPr>
          <w:rFonts w:ascii="Times New Roman" w:hAnsi="Times New Roman" w:cs="Times New Roman"/>
          <w:i/>
          <w:color w:val="767171" w:themeColor="background2" w:themeShade="80"/>
          <w:sz w:val="14"/>
          <w:szCs w:val="14"/>
        </w:rPr>
        <w:t>]</w:t>
      </w:r>
      <w:r w:rsidR="005D19D4">
        <w:rPr>
          <w:rFonts w:ascii="Times New Roman" w:hAnsi="Times New Roman" w:cs="Times New Roman"/>
          <w:b/>
          <w:sz w:val="20"/>
          <w:szCs w:val="20"/>
        </w:rPr>
        <w:tab/>
      </w:r>
      <w:r w:rsidR="005D19D4">
        <w:rPr>
          <w:rFonts w:ascii="Times New Roman" w:hAnsi="Times New Roman" w:cs="Times New Roman"/>
          <w:b/>
          <w:sz w:val="20"/>
          <w:szCs w:val="20"/>
        </w:rPr>
        <w:tab/>
      </w:r>
      <w:r w:rsidR="005D19D4" w:rsidRPr="007116FA">
        <w:rPr>
          <w:rFonts w:ascii="Times New Roman" w:hAnsi="Times New Roman" w:cs="Times New Roman"/>
          <w:b/>
          <w:i/>
          <w:color w:val="808080" w:themeColor="background1" w:themeShade="80"/>
          <w:sz w:val="16"/>
          <w:szCs w:val="16"/>
        </w:rPr>
        <w:tab/>
      </w:r>
      <w:r w:rsidR="005D19D4" w:rsidRPr="007116FA">
        <w:rPr>
          <w:rFonts w:ascii="Times New Roman" w:hAnsi="Times New Roman" w:cs="Times New Roman"/>
          <w:color w:val="808080" w:themeColor="background1" w:themeShade="80"/>
          <w:sz w:val="20"/>
          <w:szCs w:val="20"/>
        </w:rPr>
        <w:tab/>
      </w:r>
      <w:r w:rsidR="005D19D4" w:rsidRPr="007116FA">
        <w:rPr>
          <w:rFonts w:ascii="Times New Roman" w:hAnsi="Times New Roman" w:cs="Times New Roman"/>
          <w:color w:val="808080" w:themeColor="background1" w:themeShade="80"/>
          <w:sz w:val="20"/>
          <w:szCs w:val="20"/>
        </w:rPr>
        <w:tab/>
      </w:r>
      <w:r w:rsidR="004F6620">
        <w:rPr>
          <w:rFonts w:ascii="Times New Roman" w:hAnsi="Times New Roman" w:cs="Times New Roman"/>
          <w:color w:val="808080" w:themeColor="background1" w:themeShade="80"/>
          <w:sz w:val="20"/>
          <w:szCs w:val="20"/>
        </w:rPr>
        <w:tab/>
      </w:r>
      <w:r w:rsidR="005D19D4" w:rsidRPr="007116FA">
        <w:rPr>
          <w:rFonts w:ascii="Times New Roman" w:hAnsi="Times New Roman" w:cs="Times New Roman"/>
          <w:b/>
          <w:color w:val="000000" w:themeColor="text1"/>
          <w:sz w:val="20"/>
          <w:szCs w:val="20"/>
        </w:rPr>
        <w:t>Notary Public</w:t>
      </w:r>
      <w:r w:rsidR="005D19D4" w:rsidRPr="007116FA">
        <w:rPr>
          <w:rFonts w:ascii="Times New Roman" w:hAnsi="Times New Roman" w:cs="Times New Roman"/>
          <w:b/>
          <w:color w:val="000000" w:themeColor="text1"/>
          <w:sz w:val="20"/>
          <w:szCs w:val="20"/>
        </w:rPr>
        <w:tab/>
      </w:r>
      <w:r w:rsidR="005D19D4" w:rsidRPr="007116FA">
        <w:rPr>
          <w:rFonts w:ascii="Times New Roman" w:hAnsi="Times New Roman" w:cs="Times New Roman"/>
          <w:color w:val="808080" w:themeColor="background1" w:themeShade="80"/>
          <w:sz w:val="16"/>
          <w:szCs w:val="16"/>
        </w:rPr>
        <w:t>(NOTARY SEAL BELOW)</w:t>
      </w:r>
      <w:r w:rsidR="005D19D4" w:rsidRPr="007116FA">
        <w:rPr>
          <w:rFonts w:ascii="Times New Roman" w:hAnsi="Times New Roman" w:cs="Times New Roman"/>
          <w:color w:val="808080" w:themeColor="background1" w:themeShade="80"/>
          <w:sz w:val="20"/>
          <w:szCs w:val="20"/>
        </w:rPr>
        <w:tab/>
      </w:r>
    </w:p>
    <w:p w14:paraId="0FB7D819" w14:textId="4DE16B82" w:rsidR="005D19D4" w:rsidRPr="00316145" w:rsidRDefault="00316145" w:rsidP="005D19D4">
      <w:pPr>
        <w:spacing w:after="0" w:line="240" w:lineRule="auto"/>
        <w:rPr>
          <w:rFonts w:ascii="Times New Roman" w:hAnsi="Times New Roman" w:cs="Times New Roman"/>
          <w:color w:val="808080" w:themeColor="background1" w:themeShade="80"/>
          <w:sz w:val="20"/>
          <w:szCs w:val="20"/>
        </w:rPr>
      </w:pPr>
      <w:r w:rsidRPr="00316145">
        <w:rPr>
          <w:rFonts w:ascii="Times New Roman" w:hAnsi="Times New Roman" w:cs="Times New Roman"/>
          <w:color w:val="808080" w:themeColor="background1" w:themeShade="80"/>
          <w:sz w:val="20"/>
          <w:szCs w:val="20"/>
        </w:rPr>
        <w:t xml:space="preserve">C/O Jeff </w:t>
      </w:r>
      <w:proofErr w:type="spellStart"/>
      <w:r w:rsidRPr="00316145">
        <w:rPr>
          <w:rFonts w:ascii="Times New Roman" w:hAnsi="Times New Roman" w:cs="Times New Roman"/>
          <w:color w:val="808080" w:themeColor="background1" w:themeShade="80"/>
          <w:sz w:val="20"/>
          <w:szCs w:val="20"/>
        </w:rPr>
        <w:t>Savidge</w:t>
      </w:r>
      <w:proofErr w:type="spellEnd"/>
    </w:p>
    <w:p w14:paraId="5BE626F4" w14:textId="29B400F1" w:rsidR="00316145" w:rsidRPr="00316145" w:rsidRDefault="00316145" w:rsidP="005D19D4">
      <w:pPr>
        <w:spacing w:after="0" w:line="240" w:lineRule="auto"/>
        <w:rPr>
          <w:rFonts w:ascii="Times New Roman" w:hAnsi="Times New Roman" w:cs="Times New Roman"/>
          <w:color w:val="808080" w:themeColor="background1" w:themeShade="80"/>
          <w:sz w:val="20"/>
          <w:szCs w:val="20"/>
        </w:rPr>
      </w:pPr>
      <w:r w:rsidRPr="00316145">
        <w:rPr>
          <w:rFonts w:ascii="Times New Roman" w:hAnsi="Times New Roman" w:cs="Times New Roman"/>
          <w:color w:val="808080" w:themeColor="background1" w:themeShade="80"/>
          <w:sz w:val="20"/>
          <w:szCs w:val="20"/>
        </w:rPr>
        <w:t>11 Haverford Court</w:t>
      </w:r>
    </w:p>
    <w:p w14:paraId="7994E1E2" w14:textId="70D96229" w:rsidR="00316145" w:rsidRDefault="00316145" w:rsidP="005D19D4">
      <w:pPr>
        <w:spacing w:after="0" w:line="240" w:lineRule="auto"/>
        <w:rPr>
          <w:rFonts w:ascii="Times New Roman" w:hAnsi="Times New Roman" w:cs="Times New Roman"/>
          <w:color w:val="808080" w:themeColor="background1" w:themeShade="80"/>
          <w:sz w:val="20"/>
          <w:szCs w:val="20"/>
        </w:rPr>
      </w:pPr>
      <w:r w:rsidRPr="00316145">
        <w:rPr>
          <w:rFonts w:ascii="Times New Roman" w:hAnsi="Times New Roman" w:cs="Times New Roman"/>
          <w:color w:val="808080" w:themeColor="background1" w:themeShade="80"/>
          <w:sz w:val="20"/>
          <w:szCs w:val="20"/>
        </w:rPr>
        <w:t>Algonquin, Illinois 60102</w:t>
      </w:r>
    </w:p>
    <w:p w14:paraId="5E97C264" w14:textId="0E0BC3A2" w:rsidR="00316145" w:rsidRDefault="00316145" w:rsidP="005D19D4">
      <w:pPr>
        <w:spacing w:after="0" w:line="240" w:lineRule="auto"/>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1-847-854-4025</w:t>
      </w:r>
    </w:p>
    <w:p w14:paraId="5BB2C7D5" w14:textId="504CB44E" w:rsidR="00B45835" w:rsidRDefault="00B45835" w:rsidP="005D19D4">
      <w:pPr>
        <w:spacing w:after="0" w:line="240" w:lineRule="auto"/>
        <w:rPr>
          <w:color w:val="BFBFBF" w:themeColor="background1" w:themeShade="BF"/>
        </w:rPr>
      </w:pPr>
    </w:p>
    <w:sectPr w:rsidR="00B45835" w:rsidSect="00964CB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DED18" w14:textId="77777777" w:rsidR="00990CE2" w:rsidRDefault="00990CE2">
      <w:pPr>
        <w:spacing w:after="0" w:line="240" w:lineRule="auto"/>
      </w:pPr>
      <w:r>
        <w:separator/>
      </w:r>
    </w:p>
  </w:endnote>
  <w:endnote w:type="continuationSeparator" w:id="0">
    <w:p w14:paraId="599EB9A2" w14:textId="77777777" w:rsidR="00990CE2" w:rsidRDefault="0099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5C564" w14:textId="77777777" w:rsidR="00604C16" w:rsidRDefault="00604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8C0DD" w14:textId="77777777" w:rsidR="00604C16" w:rsidRDefault="00604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4EB69" w14:textId="77777777" w:rsidR="00604C16" w:rsidRDefault="00604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44DE8" w14:textId="77777777" w:rsidR="00990CE2" w:rsidRDefault="00990CE2">
      <w:pPr>
        <w:spacing w:after="0" w:line="240" w:lineRule="auto"/>
      </w:pPr>
      <w:r>
        <w:separator/>
      </w:r>
    </w:p>
  </w:footnote>
  <w:footnote w:type="continuationSeparator" w:id="0">
    <w:p w14:paraId="6D94574B" w14:textId="77777777" w:rsidR="00990CE2" w:rsidRDefault="00990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67246" w14:textId="77777777" w:rsidR="00604C16" w:rsidRDefault="00604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EFD64" w14:textId="6E4AEDF9" w:rsidR="00604C16" w:rsidRDefault="00604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83807" w14:textId="77777777" w:rsidR="00604C16" w:rsidRDefault="00604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61BD9"/>
    <w:multiLevelType w:val="hybridMultilevel"/>
    <w:tmpl w:val="FA6A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52"/>
    <w:rsid w:val="00020A9B"/>
    <w:rsid w:val="000228E2"/>
    <w:rsid w:val="000255A7"/>
    <w:rsid w:val="00043FF3"/>
    <w:rsid w:val="00070E0E"/>
    <w:rsid w:val="0007751E"/>
    <w:rsid w:val="00095570"/>
    <w:rsid w:val="00096541"/>
    <w:rsid w:val="000B7185"/>
    <w:rsid w:val="000C7E10"/>
    <w:rsid w:val="00127166"/>
    <w:rsid w:val="00145ED7"/>
    <w:rsid w:val="00183801"/>
    <w:rsid w:val="00186123"/>
    <w:rsid w:val="0020460E"/>
    <w:rsid w:val="00231395"/>
    <w:rsid w:val="00233569"/>
    <w:rsid w:val="002430F6"/>
    <w:rsid w:val="002625FF"/>
    <w:rsid w:val="00272D73"/>
    <w:rsid w:val="002C3FC3"/>
    <w:rsid w:val="00313E7C"/>
    <w:rsid w:val="00316145"/>
    <w:rsid w:val="003200C7"/>
    <w:rsid w:val="00366CD7"/>
    <w:rsid w:val="00373785"/>
    <w:rsid w:val="0038090E"/>
    <w:rsid w:val="003964E1"/>
    <w:rsid w:val="003C1F6C"/>
    <w:rsid w:val="003C56B3"/>
    <w:rsid w:val="003D4299"/>
    <w:rsid w:val="004309BF"/>
    <w:rsid w:val="00450A5C"/>
    <w:rsid w:val="0048369C"/>
    <w:rsid w:val="004914B1"/>
    <w:rsid w:val="004C1F77"/>
    <w:rsid w:val="004C5FF4"/>
    <w:rsid w:val="004D5729"/>
    <w:rsid w:val="004E491A"/>
    <w:rsid w:val="004F6620"/>
    <w:rsid w:val="00533694"/>
    <w:rsid w:val="0055637E"/>
    <w:rsid w:val="00570769"/>
    <w:rsid w:val="00577EBB"/>
    <w:rsid w:val="0058331D"/>
    <w:rsid w:val="005C25BC"/>
    <w:rsid w:val="005C3CD6"/>
    <w:rsid w:val="005D19D4"/>
    <w:rsid w:val="005D239B"/>
    <w:rsid w:val="00604C16"/>
    <w:rsid w:val="00685C84"/>
    <w:rsid w:val="006B1A27"/>
    <w:rsid w:val="006B3E32"/>
    <w:rsid w:val="006C6ACB"/>
    <w:rsid w:val="006D03BE"/>
    <w:rsid w:val="006F15D6"/>
    <w:rsid w:val="006F4CB5"/>
    <w:rsid w:val="00710A05"/>
    <w:rsid w:val="007116FA"/>
    <w:rsid w:val="0074404B"/>
    <w:rsid w:val="00751B57"/>
    <w:rsid w:val="00783206"/>
    <w:rsid w:val="00814F4F"/>
    <w:rsid w:val="00877BBA"/>
    <w:rsid w:val="0089378D"/>
    <w:rsid w:val="00895C9E"/>
    <w:rsid w:val="00927878"/>
    <w:rsid w:val="00930C75"/>
    <w:rsid w:val="00943782"/>
    <w:rsid w:val="00955DF3"/>
    <w:rsid w:val="00964CB7"/>
    <w:rsid w:val="00990CE2"/>
    <w:rsid w:val="00991A27"/>
    <w:rsid w:val="009A71FD"/>
    <w:rsid w:val="009C6456"/>
    <w:rsid w:val="009D15A4"/>
    <w:rsid w:val="009F1C70"/>
    <w:rsid w:val="00A0104B"/>
    <w:rsid w:val="00A237C8"/>
    <w:rsid w:val="00A40EC1"/>
    <w:rsid w:val="00A433D9"/>
    <w:rsid w:val="00A50843"/>
    <w:rsid w:val="00A97DFD"/>
    <w:rsid w:val="00AA316A"/>
    <w:rsid w:val="00AA6CD8"/>
    <w:rsid w:val="00AB33EC"/>
    <w:rsid w:val="00AE5C66"/>
    <w:rsid w:val="00AF506F"/>
    <w:rsid w:val="00B2399E"/>
    <w:rsid w:val="00B45835"/>
    <w:rsid w:val="00B621BF"/>
    <w:rsid w:val="00B7257D"/>
    <w:rsid w:val="00B74459"/>
    <w:rsid w:val="00BB709D"/>
    <w:rsid w:val="00BC7A05"/>
    <w:rsid w:val="00C12AC9"/>
    <w:rsid w:val="00C82CBD"/>
    <w:rsid w:val="00CA6AC2"/>
    <w:rsid w:val="00CC4753"/>
    <w:rsid w:val="00CE7D87"/>
    <w:rsid w:val="00CF0A09"/>
    <w:rsid w:val="00D72561"/>
    <w:rsid w:val="00D80E10"/>
    <w:rsid w:val="00D844F3"/>
    <w:rsid w:val="00DD56C3"/>
    <w:rsid w:val="00E22325"/>
    <w:rsid w:val="00E2326E"/>
    <w:rsid w:val="00E24B52"/>
    <w:rsid w:val="00E41CF0"/>
    <w:rsid w:val="00E51F1E"/>
    <w:rsid w:val="00E6194B"/>
    <w:rsid w:val="00E758DA"/>
    <w:rsid w:val="00E96EAE"/>
    <w:rsid w:val="00EB2F41"/>
    <w:rsid w:val="00ED60AF"/>
    <w:rsid w:val="00EE6A53"/>
    <w:rsid w:val="00F07A5A"/>
    <w:rsid w:val="00FA37A1"/>
    <w:rsid w:val="00FB0D8F"/>
    <w:rsid w:val="00FF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AB75A"/>
  <w15:chartTrackingRefBased/>
  <w15:docId w15:val="{5DBBB1F5-2028-4576-86A9-170BAC8C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B52"/>
  </w:style>
  <w:style w:type="paragraph" w:styleId="BalloonText">
    <w:name w:val="Balloon Text"/>
    <w:basedOn w:val="Normal"/>
    <w:link w:val="BalloonTextChar"/>
    <w:uiPriority w:val="99"/>
    <w:semiHidden/>
    <w:unhideWhenUsed/>
    <w:rsid w:val="00127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166"/>
    <w:rPr>
      <w:rFonts w:ascii="Segoe UI" w:hAnsi="Segoe UI" w:cs="Segoe UI"/>
      <w:sz w:val="18"/>
      <w:szCs w:val="18"/>
    </w:rPr>
  </w:style>
  <w:style w:type="table" w:styleId="TableGrid">
    <w:name w:val="Table Grid"/>
    <w:basedOn w:val="TableNormal"/>
    <w:uiPriority w:val="39"/>
    <w:rsid w:val="004C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3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7C8"/>
  </w:style>
  <w:style w:type="character" w:customStyle="1" w:styleId="subsection">
    <w:name w:val="subsection"/>
    <w:basedOn w:val="DefaultParagraphFont"/>
    <w:rsid w:val="00096541"/>
  </w:style>
  <w:style w:type="paragraph" w:styleId="ListParagraph">
    <w:name w:val="List Paragraph"/>
    <w:basedOn w:val="Normal"/>
    <w:uiPriority w:val="34"/>
    <w:qFormat/>
    <w:rsid w:val="00943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DAE6-3612-41CE-B168-40A92873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Matzinger</dc:creator>
  <cp:keywords/>
  <dc:description/>
  <cp:lastModifiedBy>City of Shenandoah</cp:lastModifiedBy>
  <cp:revision>4</cp:revision>
  <cp:lastPrinted>2021-03-24T15:58:00Z</cp:lastPrinted>
  <dcterms:created xsi:type="dcterms:W3CDTF">2021-03-24T15:32:00Z</dcterms:created>
  <dcterms:modified xsi:type="dcterms:W3CDTF">2021-03-30T12:58:00Z</dcterms:modified>
</cp:coreProperties>
</file>